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BE" w:rsidRPr="00AD38BE" w:rsidRDefault="00AD38BE" w:rsidP="00AD38BE">
      <w:pPr>
        <w:spacing w:after="0" w:line="240" w:lineRule="auto"/>
        <w:ind w:firstLine="709"/>
        <w:jc w:val="both"/>
        <w:rPr>
          <w:b/>
        </w:rPr>
      </w:pPr>
      <w:r w:rsidRPr="00AD38BE">
        <w:rPr>
          <w:b/>
        </w:rPr>
        <w:t>Познавательное занятие "Бе</w:t>
      </w:r>
      <w:r>
        <w:rPr>
          <w:b/>
        </w:rPr>
        <w:t>седа о птицах" – старшая группа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Цели: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Формировать обобщённое представление о зимующих и перелётных птицах, учить различать их по существенному признаку: возможность удовлетворения потребности в пище.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Углублять представления о причинах отлёта птиц (исчезновение основного корма, замерзание водоёмов, земли, отмирание вегетативных частей растений), классифицировать птиц на зимующих и перелётных на основе установления связи между характером корма и возможностью его добывания.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Обогащать словарь путём введения слов: корм, перелётные, зимующие.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Воспитывать любовь к птицам, желание помогать им в зимних условиях.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Оборудование: кормушка; изображения птиц (сорока, ворона, воробей, снегирь, голубь, синица); карандаши; иллюстрации разных птиц на каждого ребёнка.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>ХОД ЗАНЯТИЯ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>1. Организационный момент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 xml:space="preserve">2. Воспитатель: Ребята, какое сейчас время года? 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Осень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Воспитатель: Какие изменения произошли в природе?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день стал короче, солнце греет меньше, становится холоднее, небо хмурое, животные готовятся к зиме, стало мало птиц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>3. Воспитатель: Вы любите загадки?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Да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Воспитатель: Давайте отгадаем их.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>Зимой на ветках яблоки!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Скорей их собери!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И вдруг вспорхнули яблоки,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Ведь это … (снегири)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>Кто на ёлке, на суку,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Счёт ведёт «Ку-ку</w:t>
      </w:r>
      <w:proofErr w:type="gramStart"/>
      <w:r>
        <w:t xml:space="preserve"> ..</w:t>
      </w:r>
      <w:proofErr w:type="gramEnd"/>
      <w:r>
        <w:t>ку-ку»? (Кукушка)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>В красной шапке расшитой,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 чёрненьком кафтане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Знаменит в семье лесной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Песенкой смешной.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Что за песня – красота?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Тук-тук-тук, да тра-та-та! (Дятел)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4. Воспитатель: О ком были загадки?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О птицах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Воспитатель: Каких птиц вы знаете? (Называют)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Чем птицы отличаются от животных?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Клювом, перьями, летают, питаются насекомыми, чирикают, клюют и т.д.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Воспитатель: Каких птиц приходилось наблюдать на участке детского сада?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 xml:space="preserve">Куда птицы улетают осенью? 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На юг, в тёплые края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Воспитатель: Как называются птицы, которые улетели на юг?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Перелётные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Воспитатель: Назовите перелётных птиц?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Галка, стрижи, журавль, кукушка, лебедь, утка, гуси, скворец, грач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Воспитатель: Как называются птицы, которые остаются у нас зимовать?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lastRenderedPageBreak/>
        <w:t>Дети: Зимующие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Воспитатель: Назовите зимующих птиц? (Называют)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снегирь, дятел, воробей, сорока, ворона, синица, голубь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 xml:space="preserve">5. Воспитатель: </w:t>
      </w:r>
      <w:proofErr w:type="gramStart"/>
      <w:r>
        <w:t>А</w:t>
      </w:r>
      <w:proofErr w:type="gramEnd"/>
      <w:r>
        <w:t xml:space="preserve"> сейчас пройдите за столы. Рассмотрите изображение. Кто </w:t>
      </w:r>
      <w:proofErr w:type="gramStart"/>
      <w:r>
        <w:t>изображён ?</w:t>
      </w:r>
      <w:proofErr w:type="gramEnd"/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Птицы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Воспитатель: Обведите только перелётных птиц. (обводят)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 xml:space="preserve">Воспитатель: Каких птиц вы обвели7 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журавль, скворец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 xml:space="preserve">6. </w:t>
      </w:r>
      <w:proofErr w:type="spellStart"/>
      <w:r>
        <w:t>Физминутка</w:t>
      </w:r>
      <w:proofErr w:type="spellEnd"/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>Снегом засыпаны лес и поля,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Спит под сугробами крепко земля.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Ищут, ищут птицы,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Чем бы поживиться.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На зиму долгую в нашем лесу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Мы приготовим птичкам еду.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Прилетайте, птицы, вы сюда кормиться!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>7. Воспитатель: Чем питаются птицы?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Насекомыми, ягодами, семечками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Воспитатель: Для подкормки птиц пригодны семена различных растений – конопли, подсолнуха, дыни, арбуза, тыквы, орехи. А вот овёс, пшено – клюют воробьи и овсянки. Синицы любят несолёное сало.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Как мы можем помочь птицам в холодное, зимнее время?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Дети: Вешать кормушки, кормить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Воспитатель: Сегодня мы с вами, выйдя на прогулку, повесим кормушку и насыплем в них корм, и может быть спасём не одну птицу. А летом птицы помогут нам, они будут поедать насекомых-вредителей и продолжать охранять сады, парки, скверы.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 xml:space="preserve">8. Воспитатель: Сейчас мы с вами поиграем. Представьте, что вы птицы. Возьмите изображение понравившейся птицы. (Берут) </w:t>
      </w:r>
      <w:proofErr w:type="gramStart"/>
      <w:r>
        <w:t>А</w:t>
      </w:r>
      <w:proofErr w:type="gramEnd"/>
      <w:r>
        <w:t xml:space="preserve"> я читаю стихотворение. Та птица, которая услышит о себе «прилетает» на «кормушку». (Садят птицу на кормушку)</w:t>
      </w:r>
    </w:p>
    <w:p w:rsidR="00AD38BE" w:rsidRDefault="00AD38BE" w:rsidP="00AD38BE">
      <w:pPr>
        <w:spacing w:after="0" w:line="240" w:lineRule="auto"/>
        <w:ind w:firstLine="709"/>
        <w:jc w:val="both"/>
      </w:pPr>
    </w:p>
    <w:p w:rsidR="00AD38BE" w:rsidRDefault="00AD38BE" w:rsidP="00AD38BE">
      <w:pPr>
        <w:spacing w:after="0" w:line="240" w:lineRule="auto"/>
        <w:ind w:firstLine="709"/>
        <w:jc w:val="both"/>
      </w:pPr>
      <w:r>
        <w:t>Мы кормушку смастерили,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Мы столовую открыли.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 гости в первый день недели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К нам синицы прилетели,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А во вторник, посмотри,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Прилетели снегири.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Три вороны были в среду,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Мы не ждали их к обеду,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А в четверг со всех краёв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Стая жадных воробьёв.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 пятницу в столовой нашей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Голубь лакомился кашей,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А в субботу на пирог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Налетели семь сорок.</w:t>
      </w:r>
    </w:p>
    <w:p w:rsidR="00AD38BE" w:rsidRDefault="00AD38BE" w:rsidP="00AD38BE">
      <w:pPr>
        <w:spacing w:after="0" w:line="240" w:lineRule="auto"/>
        <w:ind w:firstLine="709"/>
        <w:jc w:val="both"/>
      </w:pPr>
      <w:r>
        <w:t>В воскресенье, в воскресенье</w:t>
      </w:r>
    </w:p>
    <w:p w:rsidR="00D83542" w:rsidRDefault="00AD38BE" w:rsidP="00AD38BE">
      <w:pPr>
        <w:spacing w:after="0" w:line="240" w:lineRule="auto"/>
        <w:ind w:firstLine="709"/>
        <w:jc w:val="both"/>
      </w:pPr>
      <w:r>
        <w:t>Было общее веселье.</w:t>
      </w:r>
      <w:bookmarkStart w:id="0" w:name="_GoBack"/>
      <w:bookmarkEnd w:id="0"/>
    </w:p>
    <w:sectPr w:rsidR="00D8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E5"/>
    <w:rsid w:val="006473DE"/>
    <w:rsid w:val="007665B6"/>
    <w:rsid w:val="008675E5"/>
    <w:rsid w:val="00AD38BE"/>
    <w:rsid w:val="00D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5A78"/>
  <w15:chartTrackingRefBased/>
  <w15:docId w15:val="{E539B05C-9D27-4215-91B0-EBF6CA7D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85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cp:lastPrinted>2017-10-15T16:11:00Z</cp:lastPrinted>
  <dcterms:created xsi:type="dcterms:W3CDTF">2017-10-15T16:10:00Z</dcterms:created>
  <dcterms:modified xsi:type="dcterms:W3CDTF">2017-10-15T16:25:00Z</dcterms:modified>
</cp:coreProperties>
</file>